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8517">
      <w:pPr>
        <w:pStyle w:val="4"/>
        <w:widowControl w:val="0"/>
        <w:spacing w:before="0" w:beforeAutospacing="0" w:after="0" w:afterAutospacing="0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关于推荐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福建省“最美科技工作者”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候选人提名人选的公示</w:t>
      </w:r>
    </w:p>
    <w:p w14:paraId="4E8830B8">
      <w:pPr>
        <w:pStyle w:val="4"/>
        <w:widowControl w:val="0"/>
        <w:spacing w:before="0" w:beforeAutospacing="0" w:after="0" w:afterAutospacing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66E3541">
      <w:pPr>
        <w:pStyle w:val="4"/>
        <w:widowControl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中共福建省委宣传部 福建省科学技术协会《关于开展2025年福建省“最美科技工作者”宣传选树活动的通知》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（闽科协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宣[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5] 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号）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精神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，我会于10月11日在学会网站发布申报信息，经民主推荐、常务理事会审核等程序，福建省计量测试学会拟推荐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梁伟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2025年福建省“最美科技工作者”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候选人提名人选。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现将予以公示。公示期为2025年10月28日起至2025年11月1日止。</w:t>
      </w:r>
    </w:p>
    <w:p w14:paraId="639C726A">
      <w:pPr>
        <w:pStyle w:val="4"/>
        <w:widowControl w:val="0"/>
        <w:spacing w:before="0" w:beforeAutospacing="0" w:after="0" w:afterAutospacing="0" w:line="360" w:lineRule="auto"/>
        <w:ind w:firstLine="640" w:firstLineChars="200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公示期间，任何单位和个人若对推荐人选有异议，请以书面实名异议，并向省计量测试学会反映，提供异议理由和证明材料。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以单位名义提出异议的，须加盖单位公章，提供联系人和联系方式。以个人名义提出异议的，须签署异议人真实姓名，提供其工作单位和联系方式。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若无异议，我会将继续完成提名的后续流程，匿名或逾期异议不予受理。</w:t>
      </w:r>
      <w:bookmarkStart w:id="0" w:name="_GoBack"/>
      <w:bookmarkEnd w:id="0"/>
    </w:p>
    <w:p w14:paraId="6484B0B5">
      <w:pPr>
        <w:pStyle w:val="4"/>
        <w:widowControl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联系人：卓雄文   联系电话：0591-87842148。</w:t>
      </w:r>
    </w:p>
    <w:p w14:paraId="087CF795">
      <w:pPr>
        <w:pStyle w:val="4"/>
        <w:widowControl w:val="0"/>
        <w:spacing w:before="0" w:beforeAutospacing="0" w:after="0" w:afterAutospacing="0" w:line="360" w:lineRule="auto"/>
        <w:ind w:firstLine="640" w:firstLineChars="200"/>
        <w:rPr>
          <w:rFonts w:hAnsi="Calibri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20DB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候选人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简介</w:t>
      </w:r>
    </w:p>
    <w:p w14:paraId="28E7F204">
      <w:pPr>
        <w:pStyle w:val="4"/>
        <w:spacing w:before="0" w:beforeAutospacing="0" w:after="0" w:afterAutospacing="0"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74719B">
      <w:pPr>
        <w:pStyle w:val="4"/>
        <w:widowControl w:val="0"/>
        <w:spacing w:before="0" w:beforeAutospacing="0" w:after="0" w:afterAutospacing="0" w:line="360" w:lineRule="auto"/>
        <w:ind w:firstLine="640" w:firstLineChars="200"/>
        <w:jc w:val="righ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福建省计量测试学会</w:t>
      </w:r>
    </w:p>
    <w:p w14:paraId="012D5829">
      <w:pPr>
        <w:pStyle w:val="4"/>
        <w:widowControl w:val="0"/>
        <w:spacing w:before="0" w:beforeAutospacing="0" w:after="0" w:afterAutospacing="0" w:line="360" w:lineRule="auto"/>
        <w:ind w:firstLine="640" w:firstLineChars="20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2025年10月28日</w:t>
      </w:r>
    </w:p>
    <w:p w14:paraId="798915EE">
      <w:pPr>
        <w:widowControl/>
        <w:jc w:val="left"/>
        <w:rPr>
          <w:rFonts w:ascii="宋体" w:hAnsi="Calibri" w:eastAsia="宋体" w:cs="Times New Roman"/>
          <w:sz w:val="28"/>
          <w:szCs w:val="28"/>
        </w:rPr>
      </w:pPr>
      <w:r>
        <w:rPr>
          <w:rFonts w:hAnsi="Calibri" w:cs="Times New Roman"/>
          <w:sz w:val="28"/>
          <w:szCs w:val="28"/>
        </w:rPr>
        <w:br w:type="page"/>
      </w:r>
    </w:p>
    <w:p w14:paraId="17AD060A"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附件：</w:t>
      </w:r>
    </w:p>
    <w:p w14:paraId="4F93D875">
      <w:pPr>
        <w:widowControl/>
        <w:shd w:val="clear" w:color="auto" w:fill="FFFFFF"/>
        <w:ind w:firstLine="640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梁伟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同志候选人基本情况和简要事迹</w:t>
      </w:r>
    </w:p>
    <w:p w14:paraId="5A48077B"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梁伟，教授/博士生导师，福州大学机械学院院长助理，福建省高层次人才。</w:t>
      </w:r>
    </w:p>
    <w:p w14:paraId="475001D4"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长期从事力学量先进传感与精密测量技术的科学研究与技术开发，曾主持/作为技术骨干参与包括国家重大科学仪器设备开发专项、国家市场监管总局重大专项、国家自然科学基金面上项目等30余项科研项目，多项成果填补计量领域国际空白，达到国际领先水平，1项成果获批国家最高计量基准。先后获福建省科技进步一等奖3项、中国计量测试学会科技进步一等奖3项、福建省教学成果特等奖1项、福建省优秀博士学位论文。</w:t>
      </w:r>
    </w:p>
    <w:p w14:paraId="1C386C9B"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近5年，在国内外各类学术期刊上发表论文30余篇，其中SCI/EI收录26篇，授权发明专利12件。科技重大专项转化产品被福建省工信厅认定为“福建省首套重大技术装备”，并作为落实金砖国家领导人会晤精神的技术输出项目援助“一带一路”国家。</w:t>
      </w:r>
    </w:p>
    <w:p w14:paraId="1E2F4852">
      <w:pPr>
        <w:pStyle w:val="2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29"/>
    <w:rsid w:val="00247E21"/>
    <w:rsid w:val="0042636E"/>
    <w:rsid w:val="00480608"/>
    <w:rsid w:val="006050FC"/>
    <w:rsid w:val="00847F67"/>
    <w:rsid w:val="009368AD"/>
    <w:rsid w:val="009D659B"/>
    <w:rsid w:val="00D04E29"/>
    <w:rsid w:val="038F3A12"/>
    <w:rsid w:val="0D600538"/>
    <w:rsid w:val="1AE91A81"/>
    <w:rsid w:val="2C9D547D"/>
    <w:rsid w:val="3C5C746F"/>
    <w:rsid w:val="3FC5276D"/>
    <w:rsid w:val="489A322E"/>
    <w:rsid w:val="4C44780F"/>
    <w:rsid w:val="4F7B20A3"/>
    <w:rsid w:val="6A0728E7"/>
    <w:rsid w:val="77B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8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726</Words>
  <Characters>774</Characters>
  <Lines>11</Lines>
  <Paragraphs>3</Paragraphs>
  <TotalTime>3</TotalTime>
  <ScaleCrop>false</ScaleCrop>
  <LinksUpToDate>false</LinksUpToDate>
  <CharactersWithSpaces>814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2022-04-15T09:17:00Z</dcterms:created>
  <dc:creator>a'su's</dc:creator>
  <cp:lastModifiedBy>a'su's</cp:lastModifiedBy>
  <cp:lastPrinted>2025-08-19T01:31:00Z</cp:lastPrinted>
  <dcterms:modified xsi:type="dcterms:W3CDTF">2025-10-28T00:59:52Z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eyJoZGlkIjoiYTAyNWVjMWRiZWUzYzE5YzM1NjVjZWViZGMyODQ2ZWUifQ==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DDD8156788A74324A19D54703F16D35E_12</vt:lpwstr>
  </property>
</Properties>
</file>