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E3EEB5">
      <w:pPr>
        <w:jc w:val="both"/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附件：</w:t>
      </w:r>
    </w:p>
    <w:p w14:paraId="1C0C8CEB">
      <w:pPr>
        <w:jc w:val="center"/>
        <w:rPr>
          <w:rFonts w:ascii="仿宋" w:hAnsi="仿宋" w:eastAsia="仿宋" w:cs="仿宋"/>
          <w:b/>
          <w:bCs/>
          <w:sz w:val="32"/>
          <w:szCs w:val="32"/>
        </w:rPr>
      </w:pPr>
      <w:bookmarkStart w:id="0" w:name="_GoBack"/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"/>
        </w:rPr>
        <w:t>福建省计量测试学会团体标准参编单位名单</w:t>
      </w:r>
    </w:p>
    <w:bookmarkEnd w:id="0"/>
    <w:tbl>
      <w:tblPr>
        <w:tblStyle w:val="6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3024"/>
        <w:gridCol w:w="5485"/>
      </w:tblGrid>
      <w:tr w14:paraId="189AAD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5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96EDA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32"/>
                <w:szCs w:val="32"/>
                <w:lang w:val="en-US" w:eastAsia="zh-CN" w:bidi="ar"/>
              </w:rPr>
              <w:t>序号</w:t>
            </w:r>
          </w:p>
        </w:tc>
        <w:tc>
          <w:tcPr>
            <w:tcW w:w="1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90B6A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32"/>
                <w:szCs w:val="32"/>
                <w:lang w:val="en-US" w:eastAsia="zh-CN" w:bidi="ar"/>
              </w:rPr>
              <w:t>团标名称</w:t>
            </w:r>
          </w:p>
        </w:tc>
        <w:tc>
          <w:tcPr>
            <w:tcW w:w="28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1E399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32"/>
                <w:szCs w:val="32"/>
                <w:lang w:val="en-US" w:eastAsia="zh-CN" w:bidi="ar"/>
              </w:rPr>
              <w:t>参编单位</w:t>
            </w:r>
          </w:p>
        </w:tc>
      </w:tr>
      <w:tr w14:paraId="169608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528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6DA2A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1</w:t>
            </w:r>
          </w:p>
        </w:tc>
        <w:tc>
          <w:tcPr>
            <w:tcW w:w="1589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05B16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钢铁行业重点产品碳足迹基础数据质量评价</w:t>
            </w:r>
          </w:p>
        </w:tc>
        <w:tc>
          <w:tcPr>
            <w:tcW w:w="28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7A779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32"/>
                <w:szCs w:val="32"/>
                <w:lang w:val="en-US" w:eastAsia="zh-CN" w:bidi="ar"/>
              </w:rPr>
              <w:t>南平碳计量中心（主编）</w:t>
            </w:r>
          </w:p>
        </w:tc>
      </w:tr>
      <w:tr w14:paraId="3D08D3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528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0B82E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589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FA389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28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DED46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32"/>
                <w:szCs w:val="32"/>
                <w:lang w:val="en-US" w:eastAsia="zh-CN" w:bidi="ar"/>
              </w:rPr>
              <w:t>福建省“双碳”能力建设中心</w:t>
            </w:r>
          </w:p>
        </w:tc>
      </w:tr>
      <w:tr w14:paraId="6373DD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528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F86B2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/>
              </w:rPr>
            </w:pPr>
          </w:p>
        </w:tc>
        <w:tc>
          <w:tcPr>
            <w:tcW w:w="1589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B486C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/>
              </w:rPr>
            </w:pPr>
          </w:p>
        </w:tc>
        <w:tc>
          <w:tcPr>
            <w:tcW w:w="28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1F4EA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/>
              </w:rPr>
              <w:t>福建空天碳科技集团有限公司</w:t>
            </w:r>
          </w:p>
        </w:tc>
      </w:tr>
      <w:tr w14:paraId="0D5096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8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4F882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/>
              </w:rPr>
            </w:pPr>
          </w:p>
        </w:tc>
        <w:tc>
          <w:tcPr>
            <w:tcW w:w="1589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20DA2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/>
              </w:rPr>
            </w:pPr>
          </w:p>
        </w:tc>
        <w:tc>
          <w:tcPr>
            <w:tcW w:w="28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AE7F7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/>
              </w:rPr>
              <w:t>福建福碳计量科技发展有限责任公司</w:t>
            </w:r>
          </w:p>
        </w:tc>
      </w:tr>
      <w:tr w14:paraId="507E2D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8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69212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  <w:tc>
          <w:tcPr>
            <w:tcW w:w="1589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8AE1E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  <w:tc>
          <w:tcPr>
            <w:tcW w:w="28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3A6AD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/>
              </w:rPr>
              <w:t>福建三钢闽光股份有限公司</w:t>
            </w:r>
          </w:p>
        </w:tc>
      </w:tr>
      <w:tr w14:paraId="24544A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528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2AB37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  <w:tc>
          <w:tcPr>
            <w:tcW w:w="1589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91EC3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  <w:tc>
          <w:tcPr>
            <w:tcW w:w="28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536DB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32"/>
                <w:szCs w:val="32"/>
                <w:lang w:val="en-US"/>
              </w:rPr>
              <w:t>中信泰富特钢集团股份有限公司</w:t>
            </w:r>
          </w:p>
        </w:tc>
      </w:tr>
      <w:tr w14:paraId="4DF88F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528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AFFA5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  <w:tc>
          <w:tcPr>
            <w:tcW w:w="1589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C90AD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  <w:tc>
          <w:tcPr>
            <w:tcW w:w="28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90443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32"/>
                <w:szCs w:val="32"/>
                <w:lang w:val="en-US"/>
              </w:rPr>
              <w:t>江阴兴澄特种钢铁有限公司</w:t>
            </w:r>
          </w:p>
        </w:tc>
      </w:tr>
      <w:tr w14:paraId="5C648B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528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87D6F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  <w:tc>
          <w:tcPr>
            <w:tcW w:w="1589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173E2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  <w:tc>
          <w:tcPr>
            <w:tcW w:w="28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BCE11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32"/>
                <w:szCs w:val="32"/>
                <w:lang w:val="en-US"/>
              </w:rPr>
              <w:t>福建大数据一级开发有限公司</w:t>
            </w:r>
          </w:p>
        </w:tc>
      </w:tr>
      <w:tr w14:paraId="36B7D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52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C9C4B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2</w:t>
            </w:r>
          </w:p>
        </w:tc>
        <w:tc>
          <w:tcPr>
            <w:tcW w:w="158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39A39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钢铁行业重点产品碳足迹计量不确定度评价</w:t>
            </w:r>
          </w:p>
        </w:tc>
        <w:tc>
          <w:tcPr>
            <w:tcW w:w="28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99BD5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32"/>
                <w:szCs w:val="32"/>
                <w:lang w:val="en-US" w:eastAsia="zh-CN" w:bidi="ar"/>
              </w:rPr>
              <w:t>南平碳计量中心（主编）</w:t>
            </w:r>
          </w:p>
        </w:tc>
      </w:tr>
      <w:tr w14:paraId="07E687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528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B96AC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589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01FA7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28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C99BA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32"/>
                <w:szCs w:val="32"/>
                <w:lang w:val="en-US" w:eastAsia="zh-CN" w:bidi="ar"/>
              </w:rPr>
              <w:t>福建省“双碳”能力建设中心</w:t>
            </w:r>
          </w:p>
        </w:tc>
      </w:tr>
      <w:tr w14:paraId="4159CC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52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A5F9B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  <w:tc>
          <w:tcPr>
            <w:tcW w:w="158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42A11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  <w:tc>
          <w:tcPr>
            <w:tcW w:w="28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92D73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/>
              </w:rPr>
              <w:t>福建空天碳科技集团有限公司</w:t>
            </w:r>
          </w:p>
        </w:tc>
      </w:tr>
      <w:tr w14:paraId="44503E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52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66A9E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  <w:tc>
          <w:tcPr>
            <w:tcW w:w="158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098A5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  <w:tc>
          <w:tcPr>
            <w:tcW w:w="28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82F42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/>
              </w:rPr>
              <w:t>福建福碳计量科技发展有限责任公司</w:t>
            </w:r>
          </w:p>
        </w:tc>
      </w:tr>
      <w:tr w14:paraId="38F9DA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52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C5258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  <w:tc>
          <w:tcPr>
            <w:tcW w:w="158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DB310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  <w:tc>
          <w:tcPr>
            <w:tcW w:w="28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0D93F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/>
              </w:rPr>
              <w:t>福建三钢闽光股份有限公司</w:t>
            </w:r>
          </w:p>
        </w:tc>
      </w:tr>
      <w:tr w14:paraId="573DA7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52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29F8E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  <w:tc>
          <w:tcPr>
            <w:tcW w:w="158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940C7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  <w:tc>
          <w:tcPr>
            <w:tcW w:w="28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E8E17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/>
              </w:rPr>
              <w:t>中信泰富特钢集团股份有限公司</w:t>
            </w:r>
          </w:p>
        </w:tc>
      </w:tr>
      <w:tr w14:paraId="36AE54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52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35B43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  <w:tc>
          <w:tcPr>
            <w:tcW w:w="158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1B916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  <w:tc>
          <w:tcPr>
            <w:tcW w:w="28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0E566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/>
              </w:rPr>
              <w:t>江阴兴澄特种钢铁有限公司</w:t>
            </w:r>
          </w:p>
        </w:tc>
      </w:tr>
      <w:tr w14:paraId="373883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52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1BD7C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  <w:tc>
          <w:tcPr>
            <w:tcW w:w="158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8A37E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  <w:tc>
          <w:tcPr>
            <w:tcW w:w="28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729B0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/>
              </w:rPr>
              <w:t>福建省电子政务建设运营有限公司</w:t>
            </w:r>
          </w:p>
        </w:tc>
      </w:tr>
    </w:tbl>
    <w:p w14:paraId="6288C1C9">
      <w:pPr>
        <w:widowControl/>
        <w:jc w:val="left"/>
        <w:rPr>
          <w:b/>
        </w:rPr>
      </w:pPr>
    </w:p>
    <w:sectPr>
      <w:pgSz w:w="11906" w:h="16838"/>
      <w:pgMar w:top="1418" w:right="1304" w:bottom="1418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2NTM5MjQ2YjU2NzlkYTY1NmZkMzUyY2M2NTQ3NzYifQ=="/>
    <w:docVar w:name="KSO_WPS_MARK_KEY" w:val="bea33d99-8b7b-4590-9d7f-90c72c19ca6d"/>
  </w:docVars>
  <w:rsids>
    <w:rsidRoot w:val="00534BD8"/>
    <w:rsid w:val="00011CBC"/>
    <w:rsid w:val="000356DE"/>
    <w:rsid w:val="0006509C"/>
    <w:rsid w:val="000D2C46"/>
    <w:rsid w:val="000E0266"/>
    <w:rsid w:val="000F415F"/>
    <w:rsid w:val="0010360D"/>
    <w:rsid w:val="00116544"/>
    <w:rsid w:val="00135243"/>
    <w:rsid w:val="00173F02"/>
    <w:rsid w:val="00191691"/>
    <w:rsid w:val="001A258C"/>
    <w:rsid w:val="001C29A8"/>
    <w:rsid w:val="001D34FD"/>
    <w:rsid w:val="001F1843"/>
    <w:rsid w:val="001F5566"/>
    <w:rsid w:val="002231C3"/>
    <w:rsid w:val="00250978"/>
    <w:rsid w:val="00260301"/>
    <w:rsid w:val="002845D4"/>
    <w:rsid w:val="002C51B4"/>
    <w:rsid w:val="002D3A6E"/>
    <w:rsid w:val="00306466"/>
    <w:rsid w:val="003574C4"/>
    <w:rsid w:val="003A5C19"/>
    <w:rsid w:val="003E7D77"/>
    <w:rsid w:val="00426DB9"/>
    <w:rsid w:val="004417C8"/>
    <w:rsid w:val="00461CA5"/>
    <w:rsid w:val="00495C25"/>
    <w:rsid w:val="004970D1"/>
    <w:rsid w:val="004B016D"/>
    <w:rsid w:val="004E28F1"/>
    <w:rsid w:val="004F15BD"/>
    <w:rsid w:val="00534BD8"/>
    <w:rsid w:val="00542571"/>
    <w:rsid w:val="00556EC3"/>
    <w:rsid w:val="00557418"/>
    <w:rsid w:val="00577C0E"/>
    <w:rsid w:val="005D4E4E"/>
    <w:rsid w:val="00601040"/>
    <w:rsid w:val="00671575"/>
    <w:rsid w:val="0068386A"/>
    <w:rsid w:val="006969DC"/>
    <w:rsid w:val="006B0062"/>
    <w:rsid w:val="006C2EE0"/>
    <w:rsid w:val="00702438"/>
    <w:rsid w:val="00762C76"/>
    <w:rsid w:val="007D5298"/>
    <w:rsid w:val="00801737"/>
    <w:rsid w:val="0081008A"/>
    <w:rsid w:val="00822603"/>
    <w:rsid w:val="00872A3B"/>
    <w:rsid w:val="00873938"/>
    <w:rsid w:val="00882B6C"/>
    <w:rsid w:val="008A23B8"/>
    <w:rsid w:val="00907699"/>
    <w:rsid w:val="00927EF1"/>
    <w:rsid w:val="0093699D"/>
    <w:rsid w:val="009702E2"/>
    <w:rsid w:val="009B093B"/>
    <w:rsid w:val="009B0B95"/>
    <w:rsid w:val="009D777C"/>
    <w:rsid w:val="009D7ECD"/>
    <w:rsid w:val="00A30551"/>
    <w:rsid w:val="00A42D54"/>
    <w:rsid w:val="00A4380B"/>
    <w:rsid w:val="00A54050"/>
    <w:rsid w:val="00A7108C"/>
    <w:rsid w:val="00A72000"/>
    <w:rsid w:val="00AA75C7"/>
    <w:rsid w:val="00B3080B"/>
    <w:rsid w:val="00B32E48"/>
    <w:rsid w:val="00B44446"/>
    <w:rsid w:val="00B44BA7"/>
    <w:rsid w:val="00BA6698"/>
    <w:rsid w:val="00BD4047"/>
    <w:rsid w:val="00BE3897"/>
    <w:rsid w:val="00C1170A"/>
    <w:rsid w:val="00C45D65"/>
    <w:rsid w:val="00C46D26"/>
    <w:rsid w:val="00C51F3F"/>
    <w:rsid w:val="00C572F4"/>
    <w:rsid w:val="00CB0E08"/>
    <w:rsid w:val="00CC50F5"/>
    <w:rsid w:val="00D315E5"/>
    <w:rsid w:val="00D51C51"/>
    <w:rsid w:val="00D56408"/>
    <w:rsid w:val="00D85EA7"/>
    <w:rsid w:val="00D95720"/>
    <w:rsid w:val="00DA175B"/>
    <w:rsid w:val="00DA32CD"/>
    <w:rsid w:val="00E03305"/>
    <w:rsid w:val="00E3768A"/>
    <w:rsid w:val="00E50F57"/>
    <w:rsid w:val="00E6773B"/>
    <w:rsid w:val="00E713DB"/>
    <w:rsid w:val="00E95673"/>
    <w:rsid w:val="00EE4492"/>
    <w:rsid w:val="00F1555C"/>
    <w:rsid w:val="00F21EEC"/>
    <w:rsid w:val="00F90995"/>
    <w:rsid w:val="00FD1DB5"/>
    <w:rsid w:val="0DAA3246"/>
    <w:rsid w:val="15D05B4B"/>
    <w:rsid w:val="19E50527"/>
    <w:rsid w:val="1B7977EB"/>
    <w:rsid w:val="2B110340"/>
    <w:rsid w:val="2C00782C"/>
    <w:rsid w:val="3184536A"/>
    <w:rsid w:val="39730FC7"/>
    <w:rsid w:val="4DE43C4F"/>
    <w:rsid w:val="5413297B"/>
    <w:rsid w:val="57B07A2D"/>
    <w:rsid w:val="6025560D"/>
    <w:rsid w:val="611E61E0"/>
    <w:rsid w:val="6AD761A9"/>
    <w:rsid w:val="6C16685D"/>
    <w:rsid w:val="72B73C5C"/>
    <w:rsid w:val="75F83F16"/>
    <w:rsid w:val="7C921B6C"/>
    <w:rsid w:val="7F185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569</Words>
  <Characters>594</Characters>
  <Lines>3</Lines>
  <Paragraphs>1</Paragraphs>
  <TotalTime>19</TotalTime>
  <ScaleCrop>false</ScaleCrop>
  <LinksUpToDate>false</LinksUpToDate>
  <CharactersWithSpaces>594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2024-01-10T01:55:00Z</dcterms:created>
  <dc:creator>USER</dc:creator>
  <cp:lastModifiedBy>学会</cp:lastModifiedBy>
  <cp:lastPrinted>2024-01-11T03:16:00Z</cp:lastPrinted>
  <dcterms:modified xsi:type="dcterms:W3CDTF">2025-07-04T08:48:10Z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eyJoZGlkIjoiMjU5NmQ3N2QxOGE1MjE2MTY5NGIwNjE0NWZmNzMzNTUiLCJ1c2VySWQiOiIxNzEwMDU1MTI2In0=</vt:lpwstr>
  </property>
  <property fmtid="{D5CDD505-2E9C-101B-9397-08002B2CF9AE}" pid="4" name="ICV">
    <vt:lpwstr>100F1A4F04F24E43B7B04FF77AECB874</vt:lpwstr>
  </property>
</Properties>
</file>